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r>
        <w:rPr>
          <w:rFonts w:hint="eastAsia" w:ascii="黑体" w:hAnsi="黑体" w:eastAsia="黑体"/>
          <w:sz w:val="44"/>
          <w:szCs w:val="44"/>
        </w:rPr>
        <w:t>危险化学品生产企业</w:t>
      </w:r>
    </w:p>
    <w:p>
      <w:pPr>
        <w:jc w:val="center"/>
        <w:rPr>
          <w:rFonts w:hint="eastAsia" w:ascii="黑体" w:hAnsi="黑体" w:eastAsia="黑体"/>
          <w:sz w:val="44"/>
          <w:szCs w:val="44"/>
        </w:rPr>
      </w:pPr>
    </w:p>
    <w:p>
      <w:pPr>
        <w:jc w:val="center"/>
        <w:rPr>
          <w:rFonts w:hint="eastAsia" w:ascii="黑体" w:hAnsi="黑体" w:eastAsia="黑体"/>
          <w:sz w:val="44"/>
          <w:szCs w:val="44"/>
        </w:rPr>
      </w:pPr>
      <w:r>
        <w:rPr>
          <w:rFonts w:hint="eastAsia" w:ascii="黑体" w:hAnsi="黑体" w:eastAsia="黑体"/>
          <w:sz w:val="44"/>
          <w:szCs w:val="44"/>
        </w:rPr>
        <w:t>安 全 生 产 许 可 证</w:t>
      </w:r>
    </w:p>
    <w:p>
      <w:pPr>
        <w:jc w:val="center"/>
        <w:rPr>
          <w:rFonts w:hint="eastAsia" w:ascii="黑体" w:hAnsi="黑体" w:eastAsia="黑体"/>
          <w:sz w:val="44"/>
          <w:szCs w:val="44"/>
        </w:rPr>
      </w:pPr>
    </w:p>
    <w:p>
      <w:pPr>
        <w:jc w:val="center"/>
        <w:rPr>
          <w:rFonts w:hint="eastAsia" w:ascii="黑体" w:hAnsi="黑体" w:eastAsia="黑体"/>
          <w:sz w:val="44"/>
          <w:szCs w:val="44"/>
        </w:rPr>
      </w:pPr>
      <w:r>
        <w:rPr>
          <w:rFonts w:hint="eastAsia" w:ascii="黑体" w:hAnsi="黑体" w:eastAsia="黑体"/>
          <w:sz w:val="44"/>
          <w:szCs w:val="44"/>
        </w:rPr>
        <w:t>审查书</w:t>
      </w: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 xml:space="preserve"> </w:t>
      </w:r>
    </w:p>
    <w:p>
      <w:pPr>
        <w:ind w:firstLine="1760" w:firstLineChars="550"/>
        <w:rPr>
          <w:rFonts w:hint="eastAsia" w:ascii="楷体_GB2312" w:hAnsi="黑体" w:eastAsia="楷体_GB2312"/>
          <w:sz w:val="32"/>
          <w:szCs w:val="32"/>
          <w:u w:val="single"/>
        </w:rPr>
      </w:pPr>
      <w:r>
        <w:rPr>
          <w:rFonts w:hint="eastAsia" w:ascii="楷体_GB2312" w:hAnsi="黑体" w:eastAsia="楷体_GB2312"/>
          <w:sz w:val="32"/>
          <w:szCs w:val="32"/>
        </w:rPr>
        <w:t>申请单位</w:t>
      </w:r>
      <w:r>
        <w:rPr>
          <w:rFonts w:hint="eastAsia" w:ascii="楷体_GB2312" w:hAnsi="黑体" w:eastAsia="楷体_GB2312"/>
          <w:sz w:val="32"/>
          <w:szCs w:val="32"/>
          <w:u w:val="single"/>
        </w:rPr>
        <w:t xml:space="preserve">                     </w:t>
      </w:r>
    </w:p>
    <w:p>
      <w:pPr>
        <w:ind w:firstLine="1760" w:firstLineChars="550"/>
        <w:rPr>
          <w:rFonts w:hint="eastAsia" w:ascii="楷体_GB2312" w:hAnsi="黑体" w:eastAsia="楷体_GB2312"/>
          <w:sz w:val="32"/>
          <w:szCs w:val="32"/>
        </w:rPr>
      </w:pPr>
      <w:r>
        <w:rPr>
          <w:rFonts w:hint="eastAsia" w:ascii="楷体_GB2312" w:hAnsi="黑体" w:eastAsia="楷体_GB2312"/>
          <w:sz w:val="32"/>
          <w:szCs w:val="32"/>
        </w:rPr>
        <w:t>受理编号</w:t>
      </w:r>
      <w:r>
        <w:rPr>
          <w:rFonts w:hint="eastAsia" w:ascii="楷体_GB2312" w:hAnsi="黑体" w:eastAsia="楷体_GB2312"/>
          <w:sz w:val="32"/>
          <w:szCs w:val="32"/>
          <w:u w:val="single"/>
        </w:rPr>
        <w:t xml:space="preserve">                     </w:t>
      </w:r>
    </w:p>
    <w:p>
      <w:pPr>
        <w:ind w:firstLine="1760" w:firstLineChars="550"/>
        <w:rPr>
          <w:rFonts w:hint="eastAsia" w:ascii="楷体_GB2312" w:hAnsi="黑体" w:eastAsia="楷体_GB2312"/>
          <w:sz w:val="32"/>
          <w:szCs w:val="32"/>
          <w:u w:val="single"/>
        </w:rPr>
      </w:pPr>
      <w:r>
        <w:rPr>
          <w:rFonts w:hint="eastAsia" w:ascii="楷体_GB2312" w:hAnsi="黑体" w:eastAsia="楷体_GB2312"/>
          <w:sz w:val="32"/>
          <w:szCs w:val="32"/>
        </w:rPr>
        <w:t>受理日期</w:t>
      </w:r>
      <w:r>
        <w:rPr>
          <w:rFonts w:hint="eastAsia" w:ascii="楷体_GB2312" w:hAnsi="黑体" w:eastAsia="楷体_GB2312"/>
          <w:sz w:val="32"/>
          <w:szCs w:val="32"/>
          <w:u w:val="single"/>
        </w:rPr>
        <w:t xml:space="preserve">                     </w:t>
      </w:r>
    </w:p>
    <w:p>
      <w:pPr>
        <w:ind w:firstLine="1760" w:firstLineChars="550"/>
        <w:rPr>
          <w:rFonts w:hint="eastAsia" w:ascii="楷体_GB2312" w:hAnsi="黑体" w:eastAsia="楷体_GB2312"/>
          <w:sz w:val="32"/>
          <w:szCs w:val="32"/>
          <w:u w:val="single"/>
        </w:rPr>
      </w:pPr>
      <w:r>
        <w:rPr>
          <w:rFonts w:hint="eastAsia" w:ascii="楷体_GB2312" w:hAnsi="黑体" w:eastAsia="楷体_GB2312"/>
          <w:sz w:val="32"/>
          <w:szCs w:val="32"/>
        </w:rPr>
        <w:t>受 理 人</w:t>
      </w:r>
      <w:r>
        <w:rPr>
          <w:rFonts w:hint="eastAsia" w:ascii="楷体_GB2312" w:hAnsi="黑体" w:eastAsia="楷体_GB2312"/>
          <w:sz w:val="32"/>
          <w:szCs w:val="32"/>
          <w:u w:val="single"/>
        </w:rPr>
        <w:t xml:space="preserve">                     </w:t>
      </w:r>
    </w:p>
    <w:p>
      <w:pPr>
        <w:ind w:firstLine="1760" w:firstLineChars="550"/>
        <w:rPr>
          <w:rFonts w:hint="eastAsia" w:ascii="楷体_GB2312" w:hAnsi="黑体" w:eastAsia="楷体_GB2312"/>
          <w:sz w:val="32"/>
          <w:szCs w:val="32"/>
          <w:u w:val="single"/>
        </w:rPr>
      </w:pPr>
      <w:r>
        <w:rPr>
          <w:rFonts w:hint="eastAsia" w:ascii="楷体_GB2312" w:hAnsi="黑体" w:eastAsia="楷体_GB2312"/>
          <w:sz w:val="32"/>
          <w:szCs w:val="32"/>
        </w:rPr>
        <w:t>审查类别</w:t>
      </w:r>
      <w:r>
        <w:rPr>
          <w:rFonts w:hint="eastAsia" w:ascii="楷体_GB2312" w:hAnsi="黑体" w:eastAsia="楷体_GB2312"/>
          <w:sz w:val="32"/>
          <w:szCs w:val="32"/>
          <w:u w:val="single"/>
        </w:rPr>
        <w:t xml:space="preserve">    变更申请□       </w:t>
      </w:r>
    </w:p>
    <w:p>
      <w:pPr>
        <w:ind w:firstLine="1760" w:firstLineChars="550"/>
        <w:rPr>
          <w:rFonts w:hint="eastAsia" w:ascii="楷体_GB2312" w:hAnsi="黑体" w:eastAsia="楷体_GB2312"/>
          <w:sz w:val="32"/>
          <w:szCs w:val="32"/>
          <w:u w:val="single"/>
        </w:rPr>
      </w:pPr>
      <w:r>
        <w:rPr>
          <w:rFonts w:hint="eastAsia" w:ascii="楷体_GB2312" w:hAnsi="黑体" w:eastAsia="楷体_GB2312"/>
          <w:sz w:val="32"/>
          <w:szCs w:val="32"/>
        </w:rPr>
        <w:t xml:space="preserve">审批机关 </w:t>
      </w:r>
      <w:r>
        <w:rPr>
          <w:rFonts w:hint="eastAsia" w:ascii="楷体_GB2312" w:hAnsi="黑体" w:eastAsia="楷体_GB2312"/>
          <w:sz w:val="32"/>
          <w:szCs w:val="32"/>
          <w:u w:val="single"/>
        </w:rPr>
        <w:t xml:space="preserve">                    </w:t>
      </w:r>
    </w:p>
    <w:p>
      <w:pPr>
        <w:rPr>
          <w:rFonts w:hint="eastAsia" w:ascii="黑体" w:hAnsi="黑体" w:eastAsia="黑体"/>
          <w:sz w:val="32"/>
          <w:szCs w:val="32"/>
        </w:rPr>
      </w:pPr>
    </w:p>
    <w:p>
      <w:pPr>
        <w:rPr>
          <w:rFonts w:hint="eastAsia" w:ascii="黑体" w:hAnsi="黑体" w:eastAsia="黑体"/>
          <w:sz w:val="32"/>
          <w:szCs w:val="32"/>
        </w:rPr>
      </w:pPr>
    </w:p>
    <w:p>
      <w:pPr>
        <w:jc w:val="center"/>
        <w:rPr>
          <w:rFonts w:ascii="Times New Roman" w:hAnsi="Times New Roman" w:eastAsia="黑体" w:cs="Times New Roman"/>
          <w:sz w:val="32"/>
          <w:szCs w:val="24"/>
        </w:rPr>
      </w:pPr>
      <w:r>
        <w:rPr>
          <w:rFonts w:hint="eastAsia" w:ascii="Times New Roman" w:hAnsi="Times New Roman" w:eastAsia="黑体" w:cs="Times New Roman"/>
          <w:sz w:val="32"/>
          <w:szCs w:val="24"/>
        </w:rPr>
        <w:t>中华人民共和国应急管理部制样</w:t>
      </w:r>
    </w:p>
    <w:p>
      <w:pPr>
        <w:rPr>
          <w:rFonts w:hint="eastAsia"/>
        </w:rPr>
      </w:pPr>
    </w:p>
    <w:p>
      <w:pPr>
        <w:rPr>
          <w:rFonts w:hint="eastAsia"/>
        </w:rPr>
      </w:pPr>
    </w:p>
    <w:p>
      <w:pPr>
        <w:rPr>
          <w:rFonts w:hint="eastAsia"/>
        </w:rPr>
      </w:pPr>
    </w:p>
    <w:p>
      <w:pPr>
        <w:rPr>
          <w:rFonts w:hint="eastAsia"/>
        </w:rPr>
      </w:pPr>
    </w:p>
    <w:p>
      <w:pPr>
        <w:rPr>
          <w:rFonts w:hint="eastAsia" w:ascii="黑体" w:hAnsi="黑体" w:eastAsia="黑体"/>
          <w:sz w:val="32"/>
          <w:szCs w:val="32"/>
        </w:rPr>
      </w:pPr>
      <w:r>
        <w:rPr>
          <w:rFonts w:hint="eastAsia" w:ascii="黑体" w:hAnsi="黑体" w:eastAsia="黑体"/>
          <w:sz w:val="32"/>
          <w:szCs w:val="32"/>
        </w:rPr>
        <w:t>填写说明</w:t>
      </w:r>
    </w:p>
    <w:p>
      <w:pPr>
        <w:spacing w:line="380" w:lineRule="exact"/>
        <w:ind w:firstLine="480" w:firstLineChars="200"/>
        <w:rPr>
          <w:rFonts w:hint="eastAsia" w:ascii="仿宋" w:hAnsi="仿宋" w:eastAsia="仿宋"/>
          <w:sz w:val="24"/>
          <w:szCs w:val="24"/>
        </w:rPr>
      </w:pPr>
      <w:r>
        <w:rPr>
          <w:rFonts w:hint="eastAsia" w:ascii="仿宋" w:hAnsi="仿宋" w:eastAsia="仿宋"/>
          <w:sz w:val="24"/>
          <w:szCs w:val="24"/>
        </w:rPr>
        <w:t>一、本审查书由安全生产许可证颁发管理机关填写。</w:t>
      </w:r>
    </w:p>
    <w:p>
      <w:pPr>
        <w:spacing w:line="380" w:lineRule="exact"/>
        <w:ind w:firstLine="480" w:firstLineChars="200"/>
        <w:rPr>
          <w:rFonts w:hint="eastAsia" w:ascii="仿宋" w:hAnsi="仿宋" w:eastAsia="仿宋"/>
          <w:sz w:val="24"/>
          <w:szCs w:val="24"/>
        </w:rPr>
      </w:pPr>
      <w:r>
        <w:rPr>
          <w:rFonts w:hint="eastAsia" w:ascii="仿宋" w:hAnsi="仿宋" w:eastAsia="仿宋"/>
          <w:sz w:val="24"/>
          <w:szCs w:val="24"/>
        </w:rPr>
        <w:t>二、本审查书用钢笔、签字笔填写或者用打印机打印文本，字迹要清晰、工整。</w:t>
      </w:r>
    </w:p>
    <w:p>
      <w:pPr>
        <w:spacing w:line="380" w:lineRule="exact"/>
        <w:ind w:firstLine="480" w:firstLineChars="200"/>
        <w:rPr>
          <w:rFonts w:hint="eastAsia" w:ascii="仿宋" w:hAnsi="仿宋" w:eastAsia="仿宋"/>
          <w:sz w:val="24"/>
          <w:szCs w:val="24"/>
        </w:rPr>
      </w:pPr>
      <w:r>
        <w:rPr>
          <w:rFonts w:hint="eastAsia" w:ascii="仿宋" w:hAnsi="仿宋" w:eastAsia="仿宋"/>
          <w:sz w:val="24"/>
          <w:szCs w:val="24"/>
        </w:rPr>
        <w:t>三、本审查书封面中的"申请单位"栏，填写提出安全生产许可证申请的单位全称;"生产单位"栏，填写规定取得安全生产许可证的生产单位全称;"受理编号"、"受理日期"和"受理人"栏，填写安全生产许可证申请受理通知书载明的"受理编号"、"签发日期"和"受理人";"审查类别"填写首次申请或者延期申请、变更许可范围申请;"发证机关"栏，填写安全生产许可证颁发管理机关全称。</w:t>
      </w:r>
    </w:p>
    <w:p>
      <w:pPr>
        <w:spacing w:line="380" w:lineRule="exact"/>
        <w:ind w:firstLine="480" w:firstLineChars="200"/>
        <w:rPr>
          <w:rFonts w:hint="eastAsia" w:ascii="仿宋" w:hAnsi="仿宋" w:eastAsia="仿宋"/>
          <w:sz w:val="24"/>
          <w:szCs w:val="24"/>
          <w:lang w:eastAsia="zh-CN"/>
        </w:rPr>
      </w:pPr>
      <w:r>
        <w:rPr>
          <w:rFonts w:hint="eastAsia" w:ascii="仿宋" w:hAnsi="仿宋" w:eastAsia="仿宋"/>
          <w:sz w:val="24"/>
          <w:szCs w:val="24"/>
        </w:rPr>
        <w:t>四、本审查书第2页至第4页表格的"审查意见"栏，填写审查人员的意见，理由或者依据;"审查人签字"栏，由审查人员签字</w:t>
      </w:r>
      <w:r>
        <w:rPr>
          <w:rFonts w:hint="eastAsia" w:ascii="仿宋" w:hAnsi="仿宋" w:eastAsia="仿宋"/>
          <w:sz w:val="24"/>
          <w:szCs w:val="24"/>
          <w:lang w:eastAsia="zh-CN"/>
        </w:rPr>
        <w:t>。</w:t>
      </w:r>
    </w:p>
    <w:p>
      <w:pPr>
        <w:spacing w:line="380" w:lineRule="exact"/>
        <w:ind w:firstLine="480" w:firstLineChars="200"/>
        <w:rPr>
          <w:rFonts w:hint="eastAsia" w:ascii="仿宋" w:hAnsi="仿宋" w:eastAsia="仿宋"/>
          <w:sz w:val="24"/>
          <w:szCs w:val="24"/>
        </w:rPr>
      </w:pPr>
      <w:r>
        <w:rPr>
          <w:rFonts w:hint="eastAsia" w:ascii="仿宋" w:hAnsi="仿宋" w:eastAsia="仿宋"/>
          <w:sz w:val="24"/>
          <w:szCs w:val="24"/>
        </w:rPr>
        <w:t>五、本审查书表格中"安全生产许可证颁发管理机关决定"栏，应在安全生产许可证颁发管理机关讨论决定是否颁发安全生产许可证后，填写讨论后决定的内容。主要负责人或其授权人签字后，填写日期，并加盖公章。</w:t>
      </w:r>
    </w:p>
    <w:p>
      <w:pPr>
        <w:spacing w:line="380" w:lineRule="exact"/>
        <w:ind w:firstLine="480" w:firstLineChars="200"/>
        <w:rPr>
          <w:rFonts w:hint="eastAsia" w:ascii="仿宋" w:hAnsi="仿宋" w:eastAsia="仿宋"/>
          <w:sz w:val="24"/>
          <w:szCs w:val="24"/>
        </w:rPr>
      </w:pPr>
      <w:r>
        <w:rPr>
          <w:rFonts w:hint="eastAsia" w:ascii="仿宋" w:hAnsi="仿宋" w:eastAsia="仿宋"/>
          <w:sz w:val="24"/>
          <w:szCs w:val="24"/>
          <w:lang w:eastAsia="zh-CN"/>
        </w:rPr>
        <w:t>六</w:t>
      </w:r>
      <w:r>
        <w:rPr>
          <w:rFonts w:hint="eastAsia" w:ascii="仿宋" w:hAnsi="仿宋" w:eastAsia="仿宋"/>
          <w:sz w:val="24"/>
          <w:szCs w:val="24"/>
        </w:rPr>
        <w:t>、本审查书表格中"正本载明内容"和"副本载明内容"栏的"单位名称"、"单位地址"、"主要负责人"、"经济类型"，填写与申请书相应的内容;"发证日期"为安全生产许可证颁发管理机关主要负责人或其授权人签字日期;"证书有效期"为发证日期至第三年该发证日期的前一日;"正本载明内容"中"许可范围"栏，应填写危险化学品生产;"副本载明内容"中"许可范围"栏，填写安全生产许可证颁发管理机关决定的许可范围及其与申请书相应的内容;"证书编号"栏，填写颁发安全生产许可证的编号。</w:t>
      </w:r>
    </w:p>
    <w:p>
      <w:pPr>
        <w:spacing w:line="380" w:lineRule="exact"/>
        <w:ind w:firstLine="480" w:firstLineChars="200"/>
        <w:rPr>
          <w:rFonts w:ascii="仿宋" w:hAnsi="仿宋" w:eastAsia="仿宋"/>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sz w:val="24"/>
          <w:szCs w:val="24"/>
          <w:lang w:eastAsia="zh-CN"/>
        </w:rPr>
        <w:t>七</w:t>
      </w:r>
      <w:bookmarkStart w:id="0" w:name="_GoBack"/>
      <w:bookmarkEnd w:id="0"/>
      <w:r>
        <w:rPr>
          <w:rFonts w:hint="eastAsia" w:ascii="仿宋" w:hAnsi="仿宋" w:eastAsia="仿宋"/>
          <w:sz w:val="24"/>
          <w:szCs w:val="24"/>
        </w:rPr>
        <w:t>、本审查书表格中"副本载明内容"的"许可范围"栏，如果不能满足还需要，可根据实际需要增设续表，格式和内容要求一致。</w:t>
      </w:r>
    </w:p>
    <w:tbl>
      <w:tblPr>
        <w:tblStyle w:val="4"/>
        <w:tblW w:w="9577" w:type="dxa"/>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91"/>
        <w:gridCol w:w="569"/>
        <w:gridCol w:w="2834"/>
        <w:gridCol w:w="1433"/>
        <w:gridCol w:w="1100"/>
        <w:gridCol w:w="1584"/>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91" w:type="dxa"/>
            <w:vMerge w:val="restart"/>
            <w:tcMar>
              <w:top w:w="27" w:type="dxa"/>
              <w:left w:w="82" w:type="dxa"/>
              <w:bottom w:w="27" w:type="dxa"/>
              <w:right w:w="82" w:type="dxa"/>
            </w:tcMar>
            <w:vAlign w:val="center"/>
          </w:tcPr>
          <w:p>
            <w:pPr>
              <w:widowControl/>
              <w:spacing w:line="326" w:lineRule="atLeast"/>
              <w:jc w:val="center"/>
              <w:rPr>
                <w:rFonts w:ascii="黑体" w:hAnsi="黑体" w:eastAsia="黑体" w:cs="宋体"/>
                <w:color w:val="333333"/>
                <w:kern w:val="0"/>
                <w:sz w:val="24"/>
                <w:szCs w:val="24"/>
              </w:rPr>
            </w:pPr>
            <w:r>
              <w:rPr>
                <w:rFonts w:ascii="黑体" w:hAnsi="黑体" w:eastAsia="黑体" w:cs="宋体"/>
                <w:color w:val="333333"/>
                <w:kern w:val="0"/>
                <w:sz w:val="24"/>
                <w:szCs w:val="24"/>
              </w:rPr>
              <w:t>项 目</w:t>
            </w:r>
          </w:p>
          <w:p>
            <w:pPr>
              <w:widowControl/>
              <w:wordWrap w:val="0"/>
              <w:spacing w:line="326" w:lineRule="atLeast"/>
              <w:jc w:val="center"/>
              <w:rPr>
                <w:rFonts w:ascii="黑体" w:hAnsi="黑体" w:eastAsia="黑体" w:cs="宋体"/>
                <w:color w:val="333333"/>
                <w:kern w:val="0"/>
                <w:sz w:val="24"/>
                <w:szCs w:val="24"/>
              </w:rPr>
            </w:pPr>
            <w:r>
              <w:rPr>
                <w:rFonts w:ascii="黑体" w:hAnsi="黑体" w:eastAsia="黑体" w:cs="宋体"/>
                <w:color w:val="333333"/>
                <w:kern w:val="0"/>
                <w:sz w:val="24"/>
                <w:szCs w:val="24"/>
              </w:rPr>
              <w:t>序</w:t>
            </w:r>
            <w:r>
              <w:rPr>
                <w:rFonts w:hint="eastAsia" w:ascii="黑体" w:hAnsi="黑体" w:eastAsia="黑体" w:cs="宋体"/>
                <w:color w:val="333333"/>
                <w:kern w:val="0"/>
                <w:sz w:val="24"/>
                <w:szCs w:val="24"/>
              </w:rPr>
              <w:t xml:space="preserve"> </w:t>
            </w:r>
            <w:r>
              <w:rPr>
                <w:rFonts w:ascii="黑体" w:hAnsi="黑体" w:eastAsia="黑体" w:cs="宋体"/>
                <w:color w:val="333333"/>
                <w:kern w:val="0"/>
                <w:sz w:val="24"/>
                <w:szCs w:val="24"/>
              </w:rPr>
              <w:t>号</w:t>
            </w:r>
          </w:p>
        </w:tc>
        <w:tc>
          <w:tcPr>
            <w:tcW w:w="3403" w:type="dxa"/>
            <w:gridSpan w:val="2"/>
            <w:vMerge w:val="restart"/>
            <w:tcMar>
              <w:top w:w="27" w:type="dxa"/>
              <w:left w:w="82" w:type="dxa"/>
              <w:bottom w:w="27" w:type="dxa"/>
              <w:right w:w="82" w:type="dxa"/>
            </w:tcMar>
            <w:vAlign w:val="center"/>
          </w:tcPr>
          <w:p>
            <w:pPr>
              <w:widowControl/>
              <w:wordWrap w:val="0"/>
              <w:spacing w:line="326" w:lineRule="atLeast"/>
              <w:jc w:val="center"/>
              <w:rPr>
                <w:rFonts w:ascii="黑体" w:hAnsi="黑体" w:eastAsia="黑体" w:cs="宋体"/>
                <w:color w:val="333333"/>
                <w:kern w:val="0"/>
                <w:sz w:val="24"/>
                <w:szCs w:val="24"/>
              </w:rPr>
            </w:pPr>
            <w:r>
              <w:rPr>
                <w:rFonts w:ascii="黑体" w:hAnsi="黑体" w:eastAsia="黑体" w:cs="宋体"/>
                <w:color w:val="333333"/>
                <w:kern w:val="0"/>
                <w:sz w:val="24"/>
                <w:szCs w:val="24"/>
              </w:rPr>
              <w:t>审查内容</w:t>
            </w:r>
          </w:p>
        </w:tc>
        <w:tc>
          <w:tcPr>
            <w:tcW w:w="2533" w:type="dxa"/>
            <w:gridSpan w:val="2"/>
            <w:tcMar>
              <w:top w:w="27" w:type="dxa"/>
              <w:left w:w="82" w:type="dxa"/>
              <w:bottom w:w="27" w:type="dxa"/>
              <w:right w:w="82" w:type="dxa"/>
            </w:tcMar>
            <w:vAlign w:val="center"/>
          </w:tcPr>
          <w:p>
            <w:pPr>
              <w:spacing w:line="320" w:lineRule="exact"/>
              <w:jc w:val="center"/>
              <w:rPr>
                <w:rFonts w:ascii="黑体" w:hAnsi="黑体" w:eastAsia="黑体" w:cs="宋体"/>
                <w:color w:val="333333"/>
                <w:kern w:val="0"/>
                <w:sz w:val="24"/>
                <w:szCs w:val="24"/>
              </w:rPr>
            </w:pPr>
            <w:r>
              <w:rPr>
                <w:rFonts w:hint="eastAsia" w:ascii="仿宋_GB2312" w:hAnsi="Calibri" w:eastAsia="仿宋_GB2312" w:cs="Times New Roman"/>
                <w:sz w:val="28"/>
                <w:szCs w:val="28"/>
              </w:rPr>
              <w:t>区县局初审</w:t>
            </w:r>
          </w:p>
        </w:tc>
        <w:tc>
          <w:tcPr>
            <w:tcW w:w="2850" w:type="dxa"/>
            <w:gridSpan w:val="2"/>
            <w:tcMar>
              <w:top w:w="27" w:type="dxa"/>
              <w:left w:w="82" w:type="dxa"/>
              <w:bottom w:w="27" w:type="dxa"/>
              <w:right w:w="82" w:type="dxa"/>
            </w:tcMar>
            <w:vAlign w:val="center"/>
          </w:tcPr>
          <w:p>
            <w:pPr>
              <w:spacing w:line="320" w:lineRule="exact"/>
              <w:jc w:val="center"/>
              <w:rPr>
                <w:rFonts w:ascii="黑体" w:hAnsi="黑体" w:eastAsia="黑体" w:cs="宋体"/>
                <w:color w:val="333333"/>
                <w:kern w:val="0"/>
                <w:sz w:val="24"/>
                <w:szCs w:val="24"/>
              </w:rPr>
            </w:pPr>
            <w:r>
              <w:rPr>
                <w:rFonts w:hint="eastAsia" w:ascii="仿宋_GB2312" w:hAnsi="Calibri" w:eastAsia="仿宋_GB2312" w:cs="Times New Roman"/>
                <w:sz w:val="28"/>
                <w:szCs w:val="28"/>
              </w:rPr>
              <w:t>市局审查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91" w:type="dxa"/>
            <w:vMerge w:val="continue"/>
            <w:tcBorders/>
            <w:tcMar>
              <w:top w:w="27" w:type="dxa"/>
              <w:left w:w="82" w:type="dxa"/>
              <w:bottom w:w="27" w:type="dxa"/>
              <w:right w:w="82" w:type="dxa"/>
            </w:tcMar>
            <w:vAlign w:val="center"/>
          </w:tcPr>
          <w:p>
            <w:pPr>
              <w:widowControl/>
              <w:wordWrap w:val="0"/>
              <w:spacing w:line="326" w:lineRule="atLeast"/>
              <w:jc w:val="center"/>
              <w:rPr>
                <w:rFonts w:ascii="黑体" w:hAnsi="黑体" w:eastAsia="黑体" w:cs="宋体"/>
                <w:color w:val="333333"/>
                <w:kern w:val="0"/>
                <w:sz w:val="24"/>
                <w:szCs w:val="24"/>
              </w:rPr>
            </w:pPr>
          </w:p>
        </w:tc>
        <w:tc>
          <w:tcPr>
            <w:tcW w:w="3403" w:type="dxa"/>
            <w:gridSpan w:val="2"/>
            <w:vMerge w:val="continue"/>
            <w:tcBorders/>
            <w:tcMar>
              <w:top w:w="27" w:type="dxa"/>
              <w:left w:w="82" w:type="dxa"/>
              <w:bottom w:w="27" w:type="dxa"/>
              <w:right w:w="82" w:type="dxa"/>
            </w:tcMar>
            <w:vAlign w:val="center"/>
          </w:tcPr>
          <w:p>
            <w:pPr>
              <w:widowControl/>
              <w:wordWrap w:val="0"/>
              <w:spacing w:line="326" w:lineRule="atLeast"/>
              <w:jc w:val="center"/>
              <w:rPr>
                <w:rFonts w:ascii="黑体" w:hAnsi="黑体" w:eastAsia="黑体" w:cs="宋体"/>
                <w:color w:val="333333"/>
                <w:kern w:val="0"/>
                <w:sz w:val="24"/>
                <w:szCs w:val="24"/>
              </w:rPr>
            </w:pPr>
          </w:p>
        </w:tc>
        <w:tc>
          <w:tcPr>
            <w:tcW w:w="1433" w:type="dxa"/>
            <w:tcMar>
              <w:top w:w="27" w:type="dxa"/>
              <w:left w:w="82" w:type="dxa"/>
              <w:bottom w:w="27" w:type="dxa"/>
              <w:right w:w="82" w:type="dxa"/>
            </w:tcMar>
            <w:vAlign w:val="center"/>
          </w:tcPr>
          <w:p>
            <w:pPr>
              <w:spacing w:line="320" w:lineRule="exact"/>
              <w:jc w:val="center"/>
              <w:rPr>
                <w:rFonts w:ascii="黑体" w:hAnsi="黑体" w:eastAsia="黑体" w:cs="宋体"/>
                <w:color w:val="333333"/>
                <w:kern w:val="0"/>
                <w:sz w:val="24"/>
                <w:szCs w:val="24"/>
              </w:rPr>
            </w:pPr>
            <w:r>
              <w:rPr>
                <w:rFonts w:hint="eastAsia" w:ascii="仿宋_GB2312" w:hAnsi="Calibri" w:eastAsia="仿宋_GB2312" w:cs="Times New Roman"/>
                <w:sz w:val="28"/>
                <w:szCs w:val="28"/>
              </w:rPr>
              <w:t>初审结果</w:t>
            </w:r>
          </w:p>
        </w:tc>
        <w:tc>
          <w:tcPr>
            <w:tcW w:w="1100" w:type="dxa"/>
            <w:tcMar>
              <w:top w:w="27" w:type="dxa"/>
              <w:left w:w="82" w:type="dxa"/>
              <w:bottom w:w="27" w:type="dxa"/>
              <w:right w:w="82" w:type="dxa"/>
            </w:tcMar>
            <w:vAlign w:val="center"/>
          </w:tcPr>
          <w:p>
            <w:pPr>
              <w:spacing w:line="320" w:lineRule="exact"/>
              <w:jc w:val="center"/>
              <w:rPr>
                <w:rFonts w:ascii="黑体" w:hAnsi="黑体" w:eastAsia="黑体" w:cs="宋体"/>
                <w:color w:val="333333"/>
                <w:kern w:val="0"/>
                <w:sz w:val="24"/>
                <w:szCs w:val="24"/>
              </w:rPr>
            </w:pPr>
            <w:r>
              <w:rPr>
                <w:rFonts w:hint="eastAsia" w:ascii="仿宋_GB2312" w:hAnsi="Calibri" w:eastAsia="仿宋_GB2312" w:cs="Times New Roman"/>
                <w:sz w:val="28"/>
                <w:szCs w:val="28"/>
              </w:rPr>
              <w:t>审查人签字</w:t>
            </w:r>
          </w:p>
        </w:tc>
        <w:tc>
          <w:tcPr>
            <w:tcW w:w="1584" w:type="dxa"/>
            <w:tcMar>
              <w:top w:w="27" w:type="dxa"/>
              <w:left w:w="82" w:type="dxa"/>
              <w:bottom w:w="27" w:type="dxa"/>
              <w:right w:w="82" w:type="dxa"/>
            </w:tcMar>
            <w:vAlign w:val="center"/>
          </w:tcPr>
          <w:p>
            <w:pPr>
              <w:spacing w:line="320" w:lineRule="exact"/>
              <w:jc w:val="center"/>
              <w:rPr>
                <w:rFonts w:ascii="黑体" w:hAnsi="黑体" w:eastAsia="黑体" w:cs="宋体"/>
                <w:color w:val="333333"/>
                <w:kern w:val="0"/>
                <w:sz w:val="24"/>
                <w:szCs w:val="24"/>
              </w:rPr>
            </w:pPr>
            <w:r>
              <w:rPr>
                <w:rFonts w:hint="eastAsia" w:ascii="仿宋_GB2312" w:hAnsi="Calibri" w:eastAsia="仿宋_GB2312" w:cs="Times New Roman"/>
                <w:sz w:val="28"/>
                <w:szCs w:val="28"/>
              </w:rPr>
              <w:t>审查结果</w:t>
            </w:r>
          </w:p>
        </w:tc>
        <w:tc>
          <w:tcPr>
            <w:tcW w:w="1266" w:type="dxa"/>
            <w:tcMar>
              <w:top w:w="27" w:type="dxa"/>
              <w:left w:w="82" w:type="dxa"/>
              <w:bottom w:w="27" w:type="dxa"/>
              <w:right w:w="82" w:type="dxa"/>
            </w:tcMar>
            <w:vAlign w:val="center"/>
          </w:tcPr>
          <w:p>
            <w:pPr>
              <w:spacing w:line="320" w:lineRule="exact"/>
              <w:jc w:val="center"/>
              <w:rPr>
                <w:rFonts w:ascii="黑体" w:hAnsi="黑体" w:eastAsia="黑体" w:cs="宋体"/>
                <w:color w:val="333333"/>
                <w:kern w:val="0"/>
                <w:sz w:val="24"/>
                <w:szCs w:val="24"/>
              </w:rPr>
            </w:pPr>
            <w:r>
              <w:rPr>
                <w:rFonts w:hint="eastAsia" w:ascii="仿宋_GB2312" w:hAnsi="Calibri" w:eastAsia="仿宋_GB2312" w:cs="Times New Roman"/>
                <w:sz w:val="28"/>
                <w:szCs w:val="28"/>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0" w:hRule="atLeast"/>
        </w:trPr>
        <w:tc>
          <w:tcPr>
            <w:tcW w:w="791"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r>
              <w:rPr>
                <w:rFonts w:ascii="宋体" w:hAnsi="宋体" w:eastAsia="宋体" w:cs="宋体"/>
                <w:color w:val="333333"/>
                <w:kern w:val="0"/>
                <w:sz w:val="24"/>
                <w:szCs w:val="24"/>
              </w:rPr>
              <w:t>1</w:t>
            </w:r>
          </w:p>
        </w:tc>
        <w:tc>
          <w:tcPr>
            <w:tcW w:w="3403" w:type="dxa"/>
            <w:gridSpan w:val="2"/>
            <w:tcMar>
              <w:top w:w="27" w:type="dxa"/>
              <w:left w:w="82" w:type="dxa"/>
              <w:bottom w:w="27" w:type="dxa"/>
              <w:right w:w="82" w:type="dxa"/>
            </w:tcMar>
            <w:vAlign w:val="center"/>
          </w:tcPr>
          <w:p>
            <w:pPr>
              <w:pStyle w:val="3"/>
              <w:wordWrap w:val="0"/>
              <w:spacing w:before="0" w:beforeAutospacing="0" w:after="0" w:afterAutospacing="0" w:line="326" w:lineRule="atLeast"/>
              <w:rPr>
                <w:color w:val="333333"/>
              </w:rPr>
            </w:pPr>
            <w:r>
              <w:rPr>
                <w:color w:val="333333"/>
              </w:rPr>
              <w:t>查验工商营业执照变更后</w:t>
            </w:r>
            <w:r>
              <w:rPr>
                <w:rFonts w:hint="eastAsia"/>
                <w:color w:val="333333"/>
              </w:rPr>
              <w:t>是否有效</w:t>
            </w:r>
          </w:p>
        </w:tc>
        <w:tc>
          <w:tcPr>
            <w:tcW w:w="1433"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100"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584" w:type="dxa"/>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c>
          <w:tcPr>
            <w:tcW w:w="1266" w:type="dxa"/>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trPr>
        <w:tc>
          <w:tcPr>
            <w:tcW w:w="791"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r>
              <w:rPr>
                <w:rFonts w:ascii="宋体" w:hAnsi="宋体" w:eastAsia="宋体" w:cs="宋体"/>
                <w:color w:val="333333"/>
                <w:kern w:val="0"/>
                <w:sz w:val="24"/>
                <w:szCs w:val="24"/>
              </w:rPr>
              <w:t>2</w:t>
            </w:r>
          </w:p>
        </w:tc>
        <w:tc>
          <w:tcPr>
            <w:tcW w:w="3403" w:type="dxa"/>
            <w:gridSpan w:val="2"/>
            <w:tcMar>
              <w:top w:w="27" w:type="dxa"/>
              <w:left w:w="82" w:type="dxa"/>
              <w:bottom w:w="27" w:type="dxa"/>
              <w:right w:w="82" w:type="dxa"/>
            </w:tcMar>
            <w:vAlign w:val="center"/>
          </w:tcPr>
          <w:p>
            <w:pPr>
              <w:pStyle w:val="3"/>
              <w:wordWrap w:val="0"/>
              <w:spacing w:before="0" w:beforeAutospacing="0" w:after="0" w:afterAutospacing="0" w:line="326" w:lineRule="atLeast"/>
              <w:rPr>
                <w:color w:val="333333"/>
              </w:rPr>
            </w:pPr>
            <w:r>
              <w:rPr>
                <w:rFonts w:hint="eastAsia"/>
                <w:color w:val="333333"/>
              </w:rPr>
              <w:t>变更后</w:t>
            </w:r>
            <w:r>
              <w:rPr>
                <w:color w:val="333333"/>
              </w:rPr>
              <w:t>主要负责人考核合格的证明材料</w:t>
            </w:r>
          </w:p>
        </w:tc>
        <w:tc>
          <w:tcPr>
            <w:tcW w:w="1433"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100"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584" w:type="dxa"/>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c>
          <w:tcPr>
            <w:tcW w:w="1266" w:type="dxa"/>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3" w:hRule="atLeast"/>
        </w:trPr>
        <w:tc>
          <w:tcPr>
            <w:tcW w:w="791"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3</w:t>
            </w:r>
          </w:p>
        </w:tc>
        <w:tc>
          <w:tcPr>
            <w:tcW w:w="3403" w:type="dxa"/>
            <w:gridSpan w:val="2"/>
            <w:tcMar>
              <w:top w:w="27" w:type="dxa"/>
              <w:left w:w="82" w:type="dxa"/>
              <w:bottom w:w="27" w:type="dxa"/>
              <w:right w:w="82" w:type="dxa"/>
            </w:tcMar>
            <w:vAlign w:val="center"/>
          </w:tcPr>
          <w:p>
            <w:pPr>
              <w:pStyle w:val="3"/>
              <w:wordWrap w:val="0"/>
              <w:spacing w:before="0" w:beforeAutospacing="0" w:after="0" w:afterAutospacing="0" w:line="326" w:lineRule="atLeast"/>
              <w:rPr>
                <w:rFonts w:hint="eastAsia"/>
                <w:color w:val="333333"/>
              </w:rPr>
            </w:pPr>
            <w:r>
              <w:rPr>
                <w:rFonts w:hint="eastAsia"/>
                <w:color w:val="333333"/>
              </w:rPr>
              <w:t>变更注册地址是否有相关证明材料</w:t>
            </w:r>
          </w:p>
        </w:tc>
        <w:tc>
          <w:tcPr>
            <w:tcW w:w="1433"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100" w:type="dxa"/>
            <w:tcMar>
              <w:top w:w="27" w:type="dxa"/>
              <w:left w:w="82" w:type="dxa"/>
              <w:bottom w:w="27" w:type="dxa"/>
              <w:right w:w="82" w:type="dxa"/>
            </w:tcMar>
            <w:vAlign w:val="center"/>
          </w:tcPr>
          <w:p>
            <w:pPr>
              <w:widowControl/>
              <w:wordWrap w:val="0"/>
              <w:spacing w:line="326" w:lineRule="atLeast"/>
              <w:jc w:val="left"/>
              <w:rPr>
                <w:rFonts w:ascii="宋体" w:hAnsi="宋体" w:eastAsia="宋体" w:cs="宋体"/>
                <w:color w:val="333333"/>
                <w:kern w:val="0"/>
                <w:sz w:val="24"/>
                <w:szCs w:val="24"/>
              </w:rPr>
            </w:pPr>
          </w:p>
        </w:tc>
        <w:tc>
          <w:tcPr>
            <w:tcW w:w="1584" w:type="dxa"/>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c>
          <w:tcPr>
            <w:tcW w:w="1266" w:type="dxa"/>
            <w:tcMar>
              <w:top w:w="27" w:type="dxa"/>
              <w:left w:w="82" w:type="dxa"/>
              <w:bottom w:w="27" w:type="dxa"/>
              <w:right w:w="82" w:type="dxa"/>
            </w:tcMar>
            <w:vAlign w:val="center"/>
          </w:tcPr>
          <w:p>
            <w:pPr>
              <w:widowControl/>
              <w:wordWrap w:val="0"/>
              <w:spacing w:line="326" w:lineRule="atLeast"/>
              <w:ind w:right="437" w:rightChars="208"/>
              <w:jc w:val="left"/>
              <w:rPr>
                <w:rFonts w:ascii="宋体" w:hAnsi="宋体" w:eastAsia="宋体" w:cs="宋体"/>
                <w:color w:val="333333"/>
                <w:kern w:val="0"/>
                <w:sz w:val="24"/>
                <w:szCs w:val="24"/>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77"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tcMar>
              <w:top w:w="27" w:type="dxa"/>
              <w:left w:w="82" w:type="dxa"/>
              <w:bottom w:w="27" w:type="dxa"/>
              <w:right w:w="82" w:type="dxa"/>
            </w:tcMar>
            <w:textDirection w:val="tbLrV"/>
            <w:vAlign w:val="center"/>
          </w:tcPr>
          <w:p>
            <w:pPr>
              <w:ind w:left="113" w:leftChars="0" w:right="113" w:rightChars="0"/>
              <w:jc w:val="center"/>
              <w:rPr>
                <w:rFonts w:ascii="Arial" w:hAnsi="Arial" w:eastAsia="宋体" w:cs="Arial"/>
                <w:color w:val="333333"/>
                <w:kern w:val="0"/>
                <w:sz w:val="24"/>
                <w:szCs w:val="24"/>
              </w:rPr>
            </w:pPr>
            <w:r>
              <w:rPr>
                <w:rFonts w:hint="eastAsia"/>
                <w:b/>
                <w:spacing w:val="23"/>
                <w:sz w:val="21"/>
              </w:rPr>
              <w:t>二、县局</w:t>
            </w:r>
            <w:r>
              <w:rPr>
                <w:rFonts w:hint="eastAsia"/>
                <w:b/>
                <w:spacing w:val="23"/>
                <w:sz w:val="21"/>
                <w:lang w:eastAsia="zh-CN"/>
              </w:rPr>
              <w:t>审查</w:t>
            </w:r>
            <w:r>
              <w:rPr>
                <w:rFonts w:hint="eastAsia"/>
                <w:b/>
                <w:spacing w:val="23"/>
                <w:sz w:val="21"/>
              </w:rPr>
              <w:t>意见</w:t>
            </w:r>
          </w:p>
        </w:tc>
        <w:tc>
          <w:tcPr>
            <w:tcW w:w="8217" w:type="dxa"/>
            <w:gridSpan w:val="5"/>
            <w:tcBorders>
              <w:top w:val="single" w:color="auto" w:sz="4" w:space="0"/>
              <w:left w:val="single" w:color="auto" w:sz="4" w:space="0"/>
              <w:bottom w:val="single" w:color="auto" w:sz="4" w:space="0"/>
              <w:right w:val="single" w:color="auto" w:sz="4" w:space="0"/>
            </w:tcBorders>
            <w:shd w:val="clear" w:color="auto" w:fill="auto"/>
            <w:tcMar>
              <w:top w:w="27" w:type="dxa"/>
              <w:left w:w="82" w:type="dxa"/>
              <w:bottom w:w="27" w:type="dxa"/>
              <w:right w:w="82" w:type="dxa"/>
            </w:tcMar>
            <w:vAlign w:val="center"/>
          </w:tcPr>
          <w:p>
            <w:pPr>
              <w:ind w:firstLine="4620" w:firstLineChars="2200"/>
              <w:rPr>
                <w:rFonts w:hint="eastAsia"/>
              </w:rPr>
            </w:pPr>
          </w:p>
          <w:p>
            <w:pPr>
              <w:ind w:firstLine="4620" w:firstLineChars="2200"/>
              <w:rPr>
                <w:rFonts w:hint="eastAsia"/>
              </w:rPr>
            </w:pPr>
          </w:p>
          <w:p>
            <w:pPr>
              <w:ind w:firstLine="1785" w:firstLineChars="850"/>
              <w:rPr>
                <w:rFonts w:hint="eastAsia"/>
              </w:rPr>
            </w:pPr>
            <w:r>
              <w:rPr>
                <w:rFonts w:hint="eastAsia"/>
              </w:rPr>
              <w:t>负责人（签字）：               盖章（县局公章）：</w:t>
            </w:r>
          </w:p>
          <w:p>
            <w:pPr>
              <w:ind w:right="420" w:rightChars="0" w:firstLine="2940" w:firstLineChars="1400"/>
              <w:rPr>
                <w:rFonts w:ascii="Arial" w:hAnsi="Arial" w:eastAsia="宋体" w:cs="Arial"/>
                <w:color w:val="333333"/>
                <w:kern w:val="0"/>
                <w:sz w:val="24"/>
                <w:szCs w:val="24"/>
              </w:rPr>
            </w:pPr>
            <w:r>
              <w:rPr>
                <w:rFonts w:hint="eastAsia"/>
              </w:rPr>
              <w:t xml:space="preserve">                   年    月    日</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83"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tcMar>
              <w:top w:w="27" w:type="dxa"/>
              <w:left w:w="82" w:type="dxa"/>
              <w:bottom w:w="27" w:type="dxa"/>
              <w:right w:w="82" w:type="dxa"/>
            </w:tcMar>
            <w:textDirection w:val="tbLrV"/>
            <w:vAlign w:val="center"/>
          </w:tcPr>
          <w:p>
            <w:pPr>
              <w:ind w:left="113" w:leftChars="0" w:right="113" w:rightChars="0"/>
              <w:jc w:val="center"/>
              <w:rPr>
                <w:rFonts w:ascii="Arial" w:hAnsi="Arial" w:eastAsia="宋体" w:cs="Arial"/>
                <w:color w:val="333333"/>
                <w:kern w:val="0"/>
                <w:sz w:val="24"/>
                <w:szCs w:val="24"/>
              </w:rPr>
            </w:pPr>
            <w:r>
              <w:rPr>
                <w:rFonts w:hint="eastAsia"/>
                <w:b/>
                <w:spacing w:val="23"/>
                <w:sz w:val="21"/>
              </w:rPr>
              <w:t>三、委托颁证机关决定</w:t>
            </w:r>
          </w:p>
        </w:tc>
        <w:tc>
          <w:tcPr>
            <w:tcW w:w="8217" w:type="dxa"/>
            <w:gridSpan w:val="5"/>
            <w:tcBorders>
              <w:top w:val="single" w:color="auto" w:sz="4" w:space="0"/>
              <w:left w:val="single" w:color="auto" w:sz="4" w:space="0"/>
              <w:bottom w:val="single" w:color="auto" w:sz="4" w:space="0"/>
              <w:right w:val="single" w:color="auto" w:sz="4" w:space="0"/>
            </w:tcBorders>
            <w:shd w:val="clear" w:color="auto" w:fill="auto"/>
            <w:tcMar>
              <w:top w:w="27" w:type="dxa"/>
              <w:left w:w="82" w:type="dxa"/>
              <w:bottom w:w="27" w:type="dxa"/>
              <w:right w:w="82" w:type="dxa"/>
            </w:tcMar>
            <w:vAlign w:val="center"/>
          </w:tcPr>
          <w:p>
            <w:pPr>
              <w:ind w:firstLine="4410" w:firstLineChars="2100"/>
              <w:rPr>
                <w:rFonts w:hint="eastAsia"/>
              </w:rPr>
            </w:pPr>
          </w:p>
          <w:p>
            <w:pPr>
              <w:ind w:firstLine="4410" w:firstLineChars="2100"/>
              <w:rPr>
                <w:rFonts w:hint="eastAsia"/>
              </w:rPr>
            </w:pPr>
          </w:p>
          <w:p>
            <w:pPr>
              <w:ind w:firstLine="4410" w:firstLineChars="2100"/>
              <w:rPr>
                <w:rFonts w:hint="eastAsia"/>
              </w:rPr>
            </w:pPr>
          </w:p>
          <w:p>
            <w:pPr>
              <w:ind w:firstLine="1785" w:firstLineChars="850"/>
              <w:rPr>
                <w:rFonts w:hint="eastAsia"/>
              </w:rPr>
            </w:pPr>
            <w:r>
              <w:rPr>
                <w:rFonts w:hint="eastAsia"/>
              </w:rPr>
              <w:t>负责人（签字）：                 委托颁证机关盖章：</w:t>
            </w:r>
          </w:p>
          <w:p>
            <w:pPr>
              <w:ind w:firstLine="4410" w:firstLineChars="2100"/>
              <w:rPr>
                <w:rFonts w:ascii="Arial" w:hAnsi="Arial" w:eastAsia="宋体" w:cs="Arial"/>
                <w:color w:val="333333"/>
                <w:kern w:val="0"/>
                <w:sz w:val="24"/>
                <w:szCs w:val="24"/>
              </w:rPr>
            </w:pPr>
            <w:r>
              <w:rPr>
                <w:rFonts w:hint="eastAsia"/>
              </w:rPr>
              <w:t xml:space="preserve">                 年    月    日</w:t>
            </w:r>
          </w:p>
        </w:tc>
      </w:tr>
    </w:tbl>
    <w:p>
      <w:pPr>
        <w:rPr>
          <w:rFonts w:hint="eastAsia" w:ascii="楷体_GB2312" w:hAnsi="黑体" w:eastAsia="楷体_GB2312" w:cs="Times New Roman"/>
          <w:sz w:val="32"/>
          <w:szCs w:val="32"/>
        </w:rPr>
      </w:pPr>
    </w:p>
    <w:p>
      <w:pPr>
        <w:rPr>
          <w:rFonts w:hint="eastAsia" w:ascii="楷体_GB2312" w:hAnsi="黑体" w:eastAsia="楷体_GB2312" w:cs="Times New Roman"/>
          <w:sz w:val="32"/>
          <w:szCs w:val="32"/>
        </w:rPr>
      </w:pPr>
      <w:r>
        <w:rPr>
          <w:rFonts w:hint="eastAsia" w:ascii="楷体_GB2312" w:hAnsi="黑体" w:eastAsia="楷体_GB2312" w:cs="Times New Roman"/>
          <w:sz w:val="32"/>
          <w:szCs w:val="32"/>
        </w:rPr>
        <w:t>（安全生产许可证填写）</w:t>
      </w:r>
    </w:p>
    <w:tbl>
      <w:tblPr>
        <w:tblStyle w:val="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1"/>
        <w:gridCol w:w="1341"/>
        <w:gridCol w:w="2088"/>
        <w:gridCol w:w="1080"/>
        <w:gridCol w:w="17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741" w:type="dxa"/>
            <w:vMerge w:val="restart"/>
            <w:tcBorders>
              <w:top w:val="single" w:color="auto" w:sz="4" w:space="0"/>
              <w:left w:val="single" w:color="auto" w:sz="4" w:space="0"/>
              <w:right w:val="single" w:color="auto" w:sz="4" w:space="0"/>
            </w:tcBorders>
            <w:vAlign w:val="center"/>
          </w:tcPr>
          <w:p>
            <w:pPr>
              <w:rPr>
                <w:rFonts w:ascii="宋体" w:hAnsi="宋体" w:eastAsia="宋体" w:cs="Times New Roman"/>
                <w:sz w:val="24"/>
                <w:szCs w:val="24"/>
              </w:rPr>
            </w:pPr>
            <w:r>
              <w:rPr>
                <w:rFonts w:hint="eastAsia" w:ascii="宋体" w:hAnsi="宋体" w:eastAsia="宋体" w:cs="Times New Roman"/>
                <w:sz w:val="24"/>
                <w:szCs w:val="24"/>
              </w:rPr>
              <w:t>许可证正本载明内容</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统一社会信用代码</w:t>
            </w:r>
          </w:p>
        </w:tc>
        <w:tc>
          <w:tcPr>
            <w:tcW w:w="623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8" w:hRule="atLeast"/>
          <w:jc w:val="center"/>
        </w:trPr>
        <w:tc>
          <w:tcPr>
            <w:tcW w:w="741" w:type="dxa"/>
            <w:vMerge w:val="continue"/>
            <w:tcBorders>
              <w:left w:val="single" w:color="auto" w:sz="4" w:space="0"/>
              <w:right w:val="single" w:color="auto" w:sz="4" w:space="0"/>
            </w:tcBorders>
            <w:vAlign w:val="center"/>
          </w:tcPr>
          <w:p>
            <w:pPr>
              <w:rPr>
                <w:rFonts w:ascii="宋体" w:hAnsi="宋体"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单位名称</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仿宋_GB2312" w:cs="Times New Roman"/>
                <w:sz w:val="24"/>
                <w:szCs w:val="24"/>
                <w:lang w:val="en-US"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3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8" w:hRule="atLeast"/>
          <w:jc w:val="center"/>
        </w:trPr>
        <w:tc>
          <w:tcPr>
            <w:tcW w:w="741" w:type="dxa"/>
            <w:vMerge w:val="continue"/>
            <w:tcBorders>
              <w:left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单位地址</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sz w:val="24"/>
                <w:szCs w:val="24"/>
                <w:lang w:val="en-US"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经济类型</w:t>
            </w:r>
          </w:p>
        </w:tc>
        <w:tc>
          <w:tcPr>
            <w:tcW w:w="13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Times New Roman"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5" w:hRule="atLeast"/>
          <w:jc w:val="center"/>
        </w:trPr>
        <w:tc>
          <w:tcPr>
            <w:tcW w:w="741" w:type="dxa"/>
            <w:vMerge w:val="continue"/>
            <w:tcBorders>
              <w:left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发证日期</w:t>
            </w:r>
          </w:p>
        </w:tc>
        <w:tc>
          <w:tcPr>
            <w:tcW w:w="208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证书编号</w:t>
            </w:r>
          </w:p>
        </w:tc>
        <w:tc>
          <w:tcPr>
            <w:tcW w:w="306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8" w:hRule="atLeast"/>
          <w:jc w:val="center"/>
        </w:trPr>
        <w:tc>
          <w:tcPr>
            <w:tcW w:w="741" w:type="dxa"/>
            <w:vMerge w:val="continue"/>
            <w:tcBorders>
              <w:left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证书有效期</w:t>
            </w:r>
          </w:p>
        </w:tc>
        <w:tc>
          <w:tcPr>
            <w:tcW w:w="62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7" w:hRule="atLeast"/>
          <w:jc w:val="center"/>
        </w:trPr>
        <w:tc>
          <w:tcPr>
            <w:tcW w:w="74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许可范围</w:t>
            </w:r>
          </w:p>
        </w:tc>
        <w:tc>
          <w:tcPr>
            <w:tcW w:w="62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8" w:hRule="atLeast"/>
          <w:jc w:val="center"/>
        </w:trPr>
        <w:tc>
          <w:tcPr>
            <w:tcW w:w="741" w:type="dxa"/>
            <w:vMerge w:val="restart"/>
            <w:tcBorders>
              <w:top w:val="single" w:color="auto" w:sz="4" w:space="0"/>
              <w:left w:val="single" w:color="auto" w:sz="4" w:space="0"/>
              <w:right w:val="single" w:color="auto" w:sz="4" w:space="0"/>
            </w:tcBorders>
            <w:vAlign w:val="center"/>
          </w:tcPr>
          <w:p>
            <w:pPr>
              <w:rPr>
                <w:rFonts w:ascii="宋体" w:hAnsi="宋体" w:eastAsia="宋体" w:cs="Times New Roman"/>
                <w:sz w:val="24"/>
                <w:szCs w:val="24"/>
              </w:rPr>
            </w:pPr>
            <w:r>
              <w:rPr>
                <w:rFonts w:hint="eastAsia" w:ascii="宋体" w:hAnsi="宋体" w:eastAsia="宋体" w:cs="Times New Roman"/>
                <w:sz w:val="24"/>
                <w:szCs w:val="24"/>
              </w:rPr>
              <w:t>许可证副本载</w:t>
            </w:r>
          </w:p>
          <w:p>
            <w:pPr>
              <w:rPr>
                <w:rFonts w:ascii="宋体" w:hAnsi="宋体" w:eastAsia="宋体" w:cs="Times New Roman"/>
                <w:sz w:val="24"/>
                <w:szCs w:val="24"/>
              </w:rPr>
            </w:pPr>
            <w:r>
              <w:rPr>
                <w:rFonts w:hint="eastAsia" w:ascii="宋体" w:hAnsi="宋体" w:eastAsia="宋体" w:cs="Times New Roman"/>
                <w:sz w:val="24"/>
                <w:szCs w:val="24"/>
              </w:rPr>
              <w:t>明</w:t>
            </w:r>
          </w:p>
          <w:p>
            <w:pPr>
              <w:rPr>
                <w:rFonts w:ascii="宋体" w:hAnsi="宋体" w:eastAsia="宋体" w:cs="Times New Roman"/>
                <w:sz w:val="24"/>
                <w:szCs w:val="24"/>
              </w:rPr>
            </w:pPr>
            <w:r>
              <w:rPr>
                <w:rFonts w:hint="eastAsia" w:ascii="宋体" w:hAnsi="宋体" w:eastAsia="宋体" w:cs="Times New Roman"/>
                <w:sz w:val="24"/>
                <w:szCs w:val="24"/>
              </w:rPr>
              <w:t>内容</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统一社会信用代码</w:t>
            </w:r>
          </w:p>
        </w:tc>
        <w:tc>
          <w:tcPr>
            <w:tcW w:w="6234"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2" w:hRule="atLeast"/>
          <w:jc w:val="center"/>
        </w:trPr>
        <w:tc>
          <w:tcPr>
            <w:tcW w:w="741" w:type="dxa"/>
            <w:vMerge w:val="continue"/>
            <w:tcBorders>
              <w:left w:val="single" w:color="auto" w:sz="4" w:space="0"/>
              <w:right w:val="single" w:color="auto" w:sz="4" w:space="0"/>
            </w:tcBorders>
            <w:vAlign w:val="center"/>
          </w:tcPr>
          <w:p>
            <w:pPr>
              <w:rPr>
                <w:rFonts w:ascii="宋体" w:hAnsi="宋体"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单位名称</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36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41" w:type="dxa"/>
            <w:vMerge w:val="continue"/>
            <w:tcBorders>
              <w:left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单位地址</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经济类型</w:t>
            </w:r>
          </w:p>
        </w:tc>
        <w:tc>
          <w:tcPr>
            <w:tcW w:w="136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 w:hRule="atLeast"/>
          <w:jc w:val="center"/>
        </w:trPr>
        <w:tc>
          <w:tcPr>
            <w:tcW w:w="741" w:type="dxa"/>
            <w:vMerge w:val="continue"/>
            <w:tcBorders>
              <w:left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发证日期</w:t>
            </w:r>
          </w:p>
        </w:tc>
        <w:tc>
          <w:tcPr>
            <w:tcW w:w="208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证书编号</w:t>
            </w:r>
          </w:p>
        </w:tc>
        <w:tc>
          <w:tcPr>
            <w:tcW w:w="30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8" w:hRule="atLeast"/>
          <w:jc w:val="center"/>
        </w:trPr>
        <w:tc>
          <w:tcPr>
            <w:tcW w:w="741" w:type="dxa"/>
            <w:vMerge w:val="continue"/>
            <w:tcBorders>
              <w:left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证书有效期</w:t>
            </w:r>
          </w:p>
        </w:tc>
        <w:tc>
          <w:tcPr>
            <w:tcW w:w="62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7" w:hRule="atLeast"/>
          <w:jc w:val="center"/>
        </w:trPr>
        <w:tc>
          <w:tcPr>
            <w:tcW w:w="74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sz w:val="24"/>
                <w:szCs w:val="24"/>
              </w:rPr>
            </w:pPr>
            <w:r>
              <w:rPr>
                <w:rFonts w:hint="eastAsia" w:ascii="宋体" w:hAnsi="宋体" w:eastAsia="宋体" w:cs="Times New Roman"/>
                <w:sz w:val="24"/>
                <w:szCs w:val="24"/>
              </w:rPr>
              <w:t>许可范围</w:t>
            </w:r>
          </w:p>
        </w:tc>
        <w:tc>
          <w:tcPr>
            <w:tcW w:w="6234" w:type="dxa"/>
            <w:gridSpan w:val="4"/>
            <w:tcBorders>
              <w:top w:val="single" w:color="auto" w:sz="4" w:space="0"/>
              <w:left w:val="single" w:color="auto" w:sz="4" w:space="0"/>
              <w:bottom w:val="single" w:color="auto" w:sz="4" w:space="0"/>
              <w:right w:val="single" w:color="auto" w:sz="4" w:space="0"/>
            </w:tcBorders>
            <w:vAlign w:val="center"/>
          </w:tcPr>
          <w:p>
            <w:pPr>
              <w:tabs>
                <w:tab w:val="left" w:pos="1396"/>
              </w:tabs>
              <w:snapToGrid w:val="0"/>
              <w:spacing w:line="480" w:lineRule="auto"/>
              <w:rPr>
                <w:rFonts w:hint="default" w:ascii="宋体" w:hAnsi="宋体" w:eastAsia="宋体" w:cs="Times New Roman"/>
                <w:sz w:val="24"/>
                <w:szCs w:val="24"/>
                <w:lang w:val="en-US" w:eastAsia="zh-CN"/>
              </w:rPr>
            </w:pPr>
          </w:p>
        </w:tc>
      </w:tr>
    </w:tbl>
    <w:p>
      <w:pPr>
        <w:rPr>
          <w:rFonts w:hint="eastAsia" w:ascii="楷体_GB2312" w:hAnsi="黑体" w:eastAsia="楷体_GB2312" w:cs="Times New Roman"/>
          <w:sz w:val="32"/>
          <w:szCs w:val="32"/>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TZmYmUzYmNiY2JjYjBjMmM3YmNlNmQyOThjZWYifQ=="/>
  </w:docVars>
  <w:rsids>
    <w:rsidRoot w:val="00BC4AAE"/>
    <w:rsid w:val="00053E34"/>
    <w:rsid w:val="00084923"/>
    <w:rsid w:val="0022089B"/>
    <w:rsid w:val="003B76E2"/>
    <w:rsid w:val="00464470"/>
    <w:rsid w:val="00606EF1"/>
    <w:rsid w:val="00612AA7"/>
    <w:rsid w:val="008D6E40"/>
    <w:rsid w:val="009553A0"/>
    <w:rsid w:val="00A05EE1"/>
    <w:rsid w:val="00A37E4B"/>
    <w:rsid w:val="00AC25C1"/>
    <w:rsid w:val="00BC4AAE"/>
    <w:rsid w:val="00BD4B96"/>
    <w:rsid w:val="00C51DA2"/>
    <w:rsid w:val="00C601A4"/>
    <w:rsid w:val="00CF28B6"/>
    <w:rsid w:val="00D32F17"/>
    <w:rsid w:val="3E236164"/>
    <w:rsid w:val="49BE579B"/>
    <w:rsid w:val="56A7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7">
    <w:name w:val="标题 1 Char"/>
    <w:basedOn w:val="5"/>
    <w:link w:val="2"/>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1299</Words>
  <Characters>1312</Characters>
  <Lines>11</Lines>
  <Paragraphs>3</Paragraphs>
  <TotalTime>3</TotalTime>
  <ScaleCrop>false</ScaleCrop>
  <LinksUpToDate>false</LinksUpToDate>
  <CharactersWithSpaces>1518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2020-12-29T06:44:00Z</dcterms:created>
  <dc:creator>微软用户</dc:creator>
  <cp:lastModifiedBy>天风</cp:lastModifiedBy>
  <cp:lastPrinted>2020-12-29T06:29:00Z</cp:lastPrinted>
  <dcterms:modified xsi:type="dcterms:W3CDTF">2022-09-16T04:29:45Z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FEF9E6EB094E48058DC907676848AF12</vt:lpwstr>
  </property>
</Properties>
</file>